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9C93" w14:textId="18C4AC6A" w:rsidR="00BE4ADC" w:rsidRDefault="00FD075B" w:rsidP="00FD075B">
      <w:pPr>
        <w:jc w:val="center"/>
        <w:rPr>
          <w:rtl/>
        </w:rPr>
      </w:pPr>
      <w:r>
        <w:rPr>
          <w:rFonts w:hint="cs"/>
          <w:rtl/>
        </w:rPr>
        <w:t>برنامه هفتگی دکتر مهرداد ولی پور گروه پزشکی اجتماعی</w:t>
      </w:r>
    </w:p>
    <w:tbl>
      <w:tblPr>
        <w:tblStyle w:val="TableGrid"/>
        <w:bidiVisual/>
        <w:tblW w:w="9972" w:type="dxa"/>
        <w:tblLook w:val="04A0" w:firstRow="1" w:lastRow="0" w:firstColumn="1" w:lastColumn="0" w:noHBand="0" w:noVBand="1"/>
      </w:tblPr>
      <w:tblGrid>
        <w:gridCol w:w="1025"/>
        <w:gridCol w:w="1909"/>
        <w:gridCol w:w="2495"/>
        <w:gridCol w:w="2203"/>
        <w:gridCol w:w="2340"/>
      </w:tblGrid>
      <w:tr w:rsidR="00FD075B" w14:paraId="20A0BBBC" w14:textId="77777777" w:rsidTr="00FD075B">
        <w:trPr>
          <w:trHeight w:val="613"/>
        </w:trPr>
        <w:tc>
          <w:tcPr>
            <w:tcW w:w="1025" w:type="dxa"/>
            <w:vMerge w:val="restart"/>
          </w:tcPr>
          <w:p w14:paraId="22AC068A" w14:textId="61269B4A" w:rsidR="00FD075B" w:rsidRDefault="00FD075B" w:rsidP="00B16544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909" w:type="dxa"/>
            <w:vMerge w:val="restart"/>
          </w:tcPr>
          <w:p w14:paraId="3C83A33E" w14:textId="66842B19" w:rsidR="00FD075B" w:rsidRDefault="00FD075B" w:rsidP="007145DC">
            <w:pPr>
              <w:rPr>
                <w:rtl/>
              </w:rPr>
            </w:pPr>
            <w:r>
              <w:rPr>
                <w:rFonts w:hint="cs"/>
                <w:rtl/>
              </w:rPr>
              <w:t>روز های هفته</w:t>
            </w:r>
          </w:p>
        </w:tc>
        <w:tc>
          <w:tcPr>
            <w:tcW w:w="7038" w:type="dxa"/>
            <w:gridSpan w:val="3"/>
          </w:tcPr>
          <w:p w14:paraId="5A9EFEC5" w14:textId="6F9CBB45" w:rsidR="00FD075B" w:rsidRDefault="00FD075B" w:rsidP="00FD07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ساعات کاری</w:t>
            </w:r>
          </w:p>
        </w:tc>
      </w:tr>
      <w:tr w:rsidR="00FD075B" w14:paraId="49BF2B95" w14:textId="77777777" w:rsidTr="00FD075B">
        <w:trPr>
          <w:trHeight w:val="659"/>
        </w:trPr>
        <w:tc>
          <w:tcPr>
            <w:tcW w:w="1025" w:type="dxa"/>
            <w:vMerge/>
          </w:tcPr>
          <w:p w14:paraId="1C9EF7F2" w14:textId="7017EE87" w:rsidR="00FD075B" w:rsidRDefault="00FD075B">
            <w:pPr>
              <w:rPr>
                <w:rtl/>
              </w:rPr>
            </w:pPr>
          </w:p>
        </w:tc>
        <w:tc>
          <w:tcPr>
            <w:tcW w:w="1909" w:type="dxa"/>
            <w:vMerge/>
          </w:tcPr>
          <w:p w14:paraId="199ACB6B" w14:textId="2194DA37" w:rsidR="00FD075B" w:rsidRDefault="00FD075B">
            <w:pPr>
              <w:rPr>
                <w:rtl/>
              </w:rPr>
            </w:pPr>
          </w:p>
        </w:tc>
        <w:tc>
          <w:tcPr>
            <w:tcW w:w="2495" w:type="dxa"/>
          </w:tcPr>
          <w:p w14:paraId="627A8CCE" w14:textId="4C17168E" w:rsidR="00FD075B" w:rsidRDefault="00FD075B" w:rsidP="00FD07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8-10</w:t>
            </w:r>
          </w:p>
        </w:tc>
        <w:tc>
          <w:tcPr>
            <w:tcW w:w="2203" w:type="dxa"/>
          </w:tcPr>
          <w:p w14:paraId="127898E0" w14:textId="2CC91A55" w:rsidR="00FD075B" w:rsidRDefault="00FD075B" w:rsidP="00FD07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2339" w:type="dxa"/>
          </w:tcPr>
          <w:p w14:paraId="378D7B47" w14:textId="53841702" w:rsidR="00FD075B" w:rsidRDefault="00FD075B" w:rsidP="00FD07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12-14</w:t>
            </w:r>
          </w:p>
        </w:tc>
      </w:tr>
      <w:tr w:rsidR="00FD075B" w14:paraId="40C981E7" w14:textId="77777777" w:rsidTr="00FD075B">
        <w:trPr>
          <w:trHeight w:val="613"/>
        </w:trPr>
        <w:tc>
          <w:tcPr>
            <w:tcW w:w="1025" w:type="dxa"/>
          </w:tcPr>
          <w:p w14:paraId="45F7D655" w14:textId="3A03F310" w:rsidR="00FD075B" w:rsidRDefault="00FD075B" w:rsidP="00FD07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09" w:type="dxa"/>
          </w:tcPr>
          <w:p w14:paraId="4FE66799" w14:textId="6112FD29" w:rsidR="00FD075B" w:rsidRDefault="00FD075B" w:rsidP="00FD075B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2495" w:type="dxa"/>
          </w:tcPr>
          <w:p w14:paraId="552147ED" w14:textId="24DF6BAF" w:rsidR="00FD075B" w:rsidRDefault="00FD075B" w:rsidP="00FD075B">
            <w:pPr>
              <w:rPr>
                <w:rtl/>
              </w:rPr>
            </w:pPr>
            <w:r w:rsidRPr="00227DB8">
              <w:rPr>
                <w:rtl/>
              </w:rPr>
              <w:t>کارورز</w:t>
            </w:r>
            <w:r w:rsidRPr="00227DB8">
              <w:rPr>
                <w:rFonts w:hint="cs"/>
                <w:rtl/>
              </w:rPr>
              <w:t>ی</w:t>
            </w:r>
            <w:r w:rsidRPr="00227DB8">
              <w:rPr>
                <w:rtl/>
              </w:rPr>
              <w:t xml:space="preserve"> در عرصه</w:t>
            </w:r>
          </w:p>
        </w:tc>
        <w:tc>
          <w:tcPr>
            <w:tcW w:w="2203" w:type="dxa"/>
          </w:tcPr>
          <w:p w14:paraId="78D125C9" w14:textId="7CEFCA91" w:rsidR="00FD075B" w:rsidRDefault="00FD075B" w:rsidP="00FD075B">
            <w:pPr>
              <w:rPr>
                <w:rtl/>
              </w:rPr>
            </w:pPr>
            <w:r w:rsidRPr="00227DB8">
              <w:rPr>
                <w:rtl/>
              </w:rPr>
              <w:t>کارورز</w:t>
            </w:r>
            <w:r w:rsidRPr="00227DB8">
              <w:rPr>
                <w:rFonts w:hint="cs"/>
                <w:rtl/>
              </w:rPr>
              <w:t>ی</w:t>
            </w:r>
            <w:r w:rsidRPr="00227DB8">
              <w:rPr>
                <w:rtl/>
              </w:rPr>
              <w:t xml:space="preserve"> در عرصه</w:t>
            </w:r>
          </w:p>
        </w:tc>
        <w:tc>
          <w:tcPr>
            <w:tcW w:w="2339" w:type="dxa"/>
          </w:tcPr>
          <w:p w14:paraId="0AA3964B" w14:textId="302EE1E4" w:rsidR="00FD075B" w:rsidRDefault="00FD075B" w:rsidP="00FD07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ارائه مشاوره  آماری </w:t>
            </w:r>
          </w:p>
        </w:tc>
      </w:tr>
      <w:tr w:rsidR="00FD075B" w14:paraId="30524FDB" w14:textId="77777777" w:rsidTr="00FD075B">
        <w:trPr>
          <w:trHeight w:val="613"/>
        </w:trPr>
        <w:tc>
          <w:tcPr>
            <w:tcW w:w="1025" w:type="dxa"/>
          </w:tcPr>
          <w:p w14:paraId="0D895FC6" w14:textId="449091E4" w:rsidR="00FD075B" w:rsidRDefault="00FD075B" w:rsidP="00FD07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09" w:type="dxa"/>
          </w:tcPr>
          <w:p w14:paraId="6A2BF523" w14:textId="4ACB9E71" w:rsidR="00FD075B" w:rsidRDefault="00FD075B" w:rsidP="00FD075B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2495" w:type="dxa"/>
          </w:tcPr>
          <w:p w14:paraId="3368211F" w14:textId="2A32E108" w:rsidR="00FD075B" w:rsidRDefault="00FD075B" w:rsidP="00FD075B">
            <w:pPr>
              <w:rPr>
                <w:rtl/>
              </w:rPr>
            </w:pPr>
            <w:r w:rsidRPr="00227DB8">
              <w:rPr>
                <w:rtl/>
              </w:rPr>
              <w:t>کارورز</w:t>
            </w:r>
            <w:r w:rsidRPr="00227DB8">
              <w:rPr>
                <w:rFonts w:hint="cs"/>
                <w:rtl/>
              </w:rPr>
              <w:t>ی</w:t>
            </w:r>
            <w:r w:rsidRPr="00227DB8">
              <w:rPr>
                <w:rtl/>
              </w:rPr>
              <w:t xml:space="preserve"> در عرصه</w:t>
            </w:r>
          </w:p>
        </w:tc>
        <w:tc>
          <w:tcPr>
            <w:tcW w:w="2203" w:type="dxa"/>
          </w:tcPr>
          <w:p w14:paraId="3CCB8132" w14:textId="163B14A4" w:rsidR="00FD075B" w:rsidRDefault="00FD075B" w:rsidP="00FD075B">
            <w:pPr>
              <w:rPr>
                <w:rtl/>
              </w:rPr>
            </w:pPr>
            <w:r w:rsidRPr="00227DB8">
              <w:rPr>
                <w:rtl/>
              </w:rPr>
              <w:t>کارورز</w:t>
            </w:r>
            <w:r w:rsidRPr="00227DB8">
              <w:rPr>
                <w:rFonts w:hint="cs"/>
                <w:rtl/>
              </w:rPr>
              <w:t>ی</w:t>
            </w:r>
            <w:r w:rsidRPr="00227DB8">
              <w:rPr>
                <w:rtl/>
              </w:rPr>
              <w:t xml:space="preserve"> در عرصه</w:t>
            </w:r>
          </w:p>
        </w:tc>
        <w:tc>
          <w:tcPr>
            <w:tcW w:w="2339" w:type="dxa"/>
          </w:tcPr>
          <w:p w14:paraId="66283A52" w14:textId="6FEF62B1" w:rsidR="00FD075B" w:rsidRDefault="00FD075B" w:rsidP="00FD07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ارائه مشاوره  آماری </w:t>
            </w:r>
          </w:p>
        </w:tc>
      </w:tr>
      <w:tr w:rsidR="00FD075B" w14:paraId="1E70CB08" w14:textId="77777777" w:rsidTr="00FD075B">
        <w:trPr>
          <w:trHeight w:val="636"/>
        </w:trPr>
        <w:tc>
          <w:tcPr>
            <w:tcW w:w="1025" w:type="dxa"/>
          </w:tcPr>
          <w:p w14:paraId="60CE45E5" w14:textId="7939B2F0" w:rsidR="00FD075B" w:rsidRDefault="00FD075B" w:rsidP="00FD07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09" w:type="dxa"/>
          </w:tcPr>
          <w:p w14:paraId="645C4B04" w14:textId="5C6D0056" w:rsidR="00FD075B" w:rsidRDefault="00FD075B" w:rsidP="00FD075B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2495" w:type="dxa"/>
          </w:tcPr>
          <w:p w14:paraId="43B6B6B7" w14:textId="23C90D01" w:rsidR="00FD075B" w:rsidRDefault="00FD075B" w:rsidP="00FD075B">
            <w:pPr>
              <w:rPr>
                <w:rtl/>
              </w:rPr>
            </w:pPr>
            <w:r w:rsidRPr="00877D11">
              <w:rPr>
                <w:rtl/>
              </w:rPr>
              <w:t>کارورز</w:t>
            </w:r>
            <w:r w:rsidRPr="00877D11">
              <w:rPr>
                <w:rFonts w:hint="cs"/>
                <w:rtl/>
              </w:rPr>
              <w:t>ی</w:t>
            </w:r>
            <w:r w:rsidRPr="00877D11">
              <w:rPr>
                <w:rtl/>
              </w:rPr>
              <w:t xml:space="preserve"> در عرصه</w:t>
            </w:r>
          </w:p>
        </w:tc>
        <w:tc>
          <w:tcPr>
            <w:tcW w:w="2203" w:type="dxa"/>
          </w:tcPr>
          <w:p w14:paraId="538C5149" w14:textId="7304A86A" w:rsidR="00FD075B" w:rsidRDefault="00FD075B" w:rsidP="00FD075B">
            <w:pPr>
              <w:rPr>
                <w:rtl/>
              </w:rPr>
            </w:pPr>
            <w:r w:rsidRPr="00877D11">
              <w:rPr>
                <w:rtl/>
              </w:rPr>
              <w:t>کارورز</w:t>
            </w:r>
            <w:r w:rsidRPr="00877D11">
              <w:rPr>
                <w:rFonts w:hint="cs"/>
                <w:rtl/>
              </w:rPr>
              <w:t>ی</w:t>
            </w:r>
            <w:r w:rsidRPr="00877D11">
              <w:rPr>
                <w:rtl/>
              </w:rPr>
              <w:t xml:space="preserve"> در عرصه</w:t>
            </w:r>
          </w:p>
        </w:tc>
        <w:tc>
          <w:tcPr>
            <w:tcW w:w="2339" w:type="dxa"/>
          </w:tcPr>
          <w:p w14:paraId="4917504F" w14:textId="14BDEE89" w:rsidR="00FD075B" w:rsidRDefault="00FD075B" w:rsidP="00FD075B">
            <w:pPr>
              <w:rPr>
                <w:rtl/>
              </w:rPr>
            </w:pPr>
            <w:r w:rsidRPr="00877D11">
              <w:rPr>
                <w:rtl/>
              </w:rPr>
              <w:t>ارائه مشاوره  آمار</w:t>
            </w:r>
            <w:r w:rsidRPr="00877D11">
              <w:rPr>
                <w:rFonts w:hint="cs"/>
                <w:rtl/>
              </w:rPr>
              <w:t>ی</w:t>
            </w:r>
            <w:r w:rsidRPr="00877D11">
              <w:t xml:space="preserve"> </w:t>
            </w:r>
          </w:p>
        </w:tc>
      </w:tr>
      <w:tr w:rsidR="00FD075B" w14:paraId="1053EB38" w14:textId="77777777" w:rsidTr="00FD075B">
        <w:trPr>
          <w:trHeight w:val="613"/>
        </w:trPr>
        <w:tc>
          <w:tcPr>
            <w:tcW w:w="1025" w:type="dxa"/>
          </w:tcPr>
          <w:p w14:paraId="6829ADB2" w14:textId="35929C98" w:rsidR="00FD075B" w:rsidRDefault="00FD075B" w:rsidP="00FD07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09" w:type="dxa"/>
          </w:tcPr>
          <w:p w14:paraId="21F983EC" w14:textId="0369CE87" w:rsidR="00FD075B" w:rsidRDefault="00FD075B" w:rsidP="00FD075B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7038" w:type="dxa"/>
            <w:gridSpan w:val="3"/>
          </w:tcPr>
          <w:p w14:paraId="58DC23BD" w14:textId="5574B358" w:rsidR="00FD075B" w:rsidRDefault="00FD075B" w:rsidP="00FD075B">
            <w:pPr>
              <w:rPr>
                <w:rtl/>
              </w:rPr>
            </w:pPr>
            <w:r w:rsidRPr="00FD075B">
              <w:rPr>
                <w:rtl/>
              </w:rPr>
              <w:t xml:space="preserve">ارائه </w:t>
            </w:r>
            <w:r>
              <w:rPr>
                <w:rFonts w:hint="cs"/>
                <w:rtl/>
              </w:rPr>
              <w:t>دروس</w:t>
            </w:r>
            <w:r w:rsidRPr="00FD075B"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اپیدمیولوژی دانشکده پرستاری دورود</w:t>
            </w:r>
          </w:p>
        </w:tc>
      </w:tr>
      <w:tr w:rsidR="00FD075B" w14:paraId="2E3D6E52" w14:textId="77777777" w:rsidTr="00FD075B">
        <w:trPr>
          <w:trHeight w:val="613"/>
        </w:trPr>
        <w:tc>
          <w:tcPr>
            <w:tcW w:w="1025" w:type="dxa"/>
          </w:tcPr>
          <w:p w14:paraId="04B6ADED" w14:textId="05BE082C" w:rsidR="00FD075B" w:rsidRDefault="00FD075B" w:rsidP="00FD07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09" w:type="dxa"/>
          </w:tcPr>
          <w:p w14:paraId="6F3B1BE3" w14:textId="7F03AC61" w:rsidR="00FD075B" w:rsidRDefault="00FD075B" w:rsidP="00FD075B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4698" w:type="dxa"/>
            <w:gridSpan w:val="2"/>
          </w:tcPr>
          <w:p w14:paraId="0EA68CDC" w14:textId="5FFF9795" w:rsidR="00FD075B" w:rsidRDefault="00FD075B" w:rsidP="00FD075B">
            <w:pPr>
              <w:rPr>
                <w:rtl/>
              </w:rPr>
            </w:pPr>
            <w:r w:rsidRPr="00FD075B">
              <w:rPr>
                <w:rtl/>
              </w:rPr>
              <w:t xml:space="preserve">ارائه </w:t>
            </w:r>
            <w:r>
              <w:rPr>
                <w:rFonts w:hint="cs"/>
                <w:rtl/>
              </w:rPr>
              <w:t>درس اپیدمیولوژی و</w:t>
            </w:r>
            <w:r w:rsidRPr="00FD075B">
              <w:rPr>
                <w:rtl/>
              </w:rPr>
              <w:t xml:space="preserve">  آمار</w:t>
            </w:r>
          </w:p>
        </w:tc>
        <w:tc>
          <w:tcPr>
            <w:tcW w:w="2339" w:type="dxa"/>
          </w:tcPr>
          <w:p w14:paraId="267694F6" w14:textId="1EEDF8E5" w:rsidR="00FD075B" w:rsidRDefault="00FD075B" w:rsidP="00FD075B">
            <w:pPr>
              <w:rPr>
                <w:rtl/>
              </w:rPr>
            </w:pPr>
            <w:r w:rsidRPr="00FD075B">
              <w:rPr>
                <w:rtl/>
              </w:rPr>
              <w:t>ارائه مشاوره  آمار</w:t>
            </w:r>
            <w:r w:rsidRPr="00FD075B">
              <w:rPr>
                <w:rFonts w:hint="cs"/>
                <w:rtl/>
              </w:rPr>
              <w:t>ی</w:t>
            </w:r>
          </w:p>
        </w:tc>
      </w:tr>
    </w:tbl>
    <w:p w14:paraId="751A5BB5" w14:textId="77777777" w:rsidR="00FD075B" w:rsidRDefault="00FD075B"/>
    <w:sectPr w:rsidR="00FD075B" w:rsidSect="00FD075B">
      <w:pgSz w:w="11906" w:h="8391" w:orient="landscape" w:code="11"/>
      <w:pgMar w:top="1134" w:right="1134" w:bottom="1134" w:left="1134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78"/>
    <w:rsid w:val="003A4A41"/>
    <w:rsid w:val="006F1002"/>
    <w:rsid w:val="00B029C4"/>
    <w:rsid w:val="00BE4ADC"/>
    <w:rsid w:val="00E956C5"/>
    <w:rsid w:val="00EA01FE"/>
    <w:rsid w:val="00EE0178"/>
    <w:rsid w:val="00F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2A334"/>
  <w15:chartTrackingRefBased/>
  <w15:docId w15:val="{3FEA99BC-4BD7-4C5F-9391-BFFAFEC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29C4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029C4"/>
    <w:pPr>
      <w:keepNext/>
      <w:keepLines/>
      <w:spacing w:before="40" w:after="0"/>
      <w:outlineLvl w:val="1"/>
    </w:pPr>
    <w:rPr>
      <w:rFonts w:asciiTheme="majorHAnsi" w:eastAsiaTheme="majorEastAsia" w:hAnsiTheme="majorHAnsi" w:cs="B Titr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9C4"/>
    <w:rPr>
      <w:rFonts w:asciiTheme="majorHAnsi" w:eastAsiaTheme="majorEastAsia" w:hAnsiTheme="majorHAnsi" w:cs="B Titr"/>
      <w:noProof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9C4"/>
    <w:rPr>
      <w:rFonts w:asciiTheme="majorHAnsi" w:eastAsiaTheme="majorEastAsia" w:hAnsiTheme="majorHAnsi" w:cs="B Titr"/>
      <w:noProof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D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Immunologist</dc:creator>
  <cp:keywords/>
  <dc:description/>
  <cp:lastModifiedBy>Iran</cp:lastModifiedBy>
  <cp:revision>2</cp:revision>
  <dcterms:created xsi:type="dcterms:W3CDTF">2025-04-30T08:45:00Z</dcterms:created>
  <dcterms:modified xsi:type="dcterms:W3CDTF">2025-04-30T08:45:00Z</dcterms:modified>
</cp:coreProperties>
</file>